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30" w:rsidRDefault="00634B30" w:rsidP="00634B30">
      <w:pPr>
        <w:bidi/>
        <w:spacing w:line="360" w:lineRule="auto"/>
        <w:jc w:val="center"/>
        <w:rPr>
          <w:rFonts w:ascii="David" w:eastAsia="David" w:hAnsi="David" w:cs="David" w:hint="cs"/>
          <w:b/>
          <w:sz w:val="24"/>
          <w:szCs w:val="24"/>
          <w:u w:val="single"/>
          <w:rtl/>
        </w:rPr>
      </w:pPr>
    </w:p>
    <w:p w:rsidR="00634B30" w:rsidRDefault="00634B30" w:rsidP="00634B30">
      <w:pPr>
        <w:bidi/>
        <w:spacing w:line="360" w:lineRule="auto"/>
        <w:jc w:val="center"/>
        <w:rPr>
          <w:rFonts w:ascii="David" w:eastAsia="David" w:hAnsi="David" w:cs="David"/>
          <w:b/>
          <w:sz w:val="24"/>
          <w:szCs w:val="24"/>
          <w:u w:val="single"/>
          <w:rtl/>
        </w:rPr>
      </w:pPr>
    </w:p>
    <w:p w:rsidR="00634B30" w:rsidRPr="00C13850" w:rsidRDefault="00634B30" w:rsidP="00902087">
      <w:pPr>
        <w:bidi/>
        <w:spacing w:line="360" w:lineRule="auto"/>
        <w:jc w:val="center"/>
        <w:rPr>
          <w:sz w:val="24"/>
          <w:szCs w:val="24"/>
        </w:rPr>
      </w:pPr>
      <w:r w:rsidRPr="00C13850">
        <w:rPr>
          <w:rFonts w:ascii="David" w:eastAsia="David" w:hAnsi="David" w:cs="David"/>
          <w:b/>
          <w:sz w:val="24"/>
          <w:szCs w:val="24"/>
          <w:u w:val="single"/>
          <w:rtl/>
        </w:rPr>
        <w:t>נוסח הודעה בדבר כוונה להתקשרות עם ספק במיזם משותף</w:t>
      </w:r>
    </w:p>
    <w:p w:rsidR="00634B30" w:rsidRPr="00C13850" w:rsidRDefault="00634B30" w:rsidP="00634B30">
      <w:pPr>
        <w:bidi/>
        <w:spacing w:line="360" w:lineRule="auto"/>
        <w:rPr>
          <w:rFonts w:asciiTheme="minorHAnsi" w:hAnsiTheme="minorHAnsi"/>
          <w:sz w:val="24"/>
          <w:szCs w:val="24"/>
          <w:rtl/>
        </w:rPr>
      </w:pP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</w:rPr>
        <w:t xml:space="preserve"> </w:t>
      </w:r>
    </w:p>
    <w:p w:rsidR="00634B30" w:rsidRPr="003D3589" w:rsidRDefault="00634B30" w:rsidP="00634B30">
      <w:pPr>
        <w:bidi/>
        <w:spacing w:line="360" w:lineRule="auto"/>
        <w:rPr>
          <w:b/>
          <w:bCs/>
          <w:sz w:val="24"/>
          <w:szCs w:val="24"/>
        </w:rPr>
      </w:pPr>
      <w:r w:rsidRPr="003D3589">
        <w:rPr>
          <w:rFonts w:ascii="David" w:eastAsia="David" w:hAnsi="David" w:cs="David"/>
          <w:b/>
          <w:bCs/>
          <w:sz w:val="24"/>
          <w:szCs w:val="24"/>
          <w:rtl/>
        </w:rPr>
        <w:t xml:space="preserve">משרד החינוך מעוניין להתקשר עם מטח – המרכז לטכנולוגיה חינוכית לצורך ביצוע תכנית </w:t>
      </w:r>
      <w:r w:rsidRPr="003D3589">
        <w:rPr>
          <w:rFonts w:ascii="David" w:eastAsia="David" w:hAnsi="David" w:cs="David"/>
          <w:b/>
          <w:bCs/>
          <w:sz w:val="24"/>
          <w:szCs w:val="24"/>
          <w:u w:val="single"/>
          <w:rtl/>
        </w:rPr>
        <w:t>הסיפור של כולנו - פרק תנ"ך יומי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</w:rPr>
        <w:t xml:space="preserve"> 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</w:rPr>
        <w:t xml:space="preserve"> </w:t>
      </w:r>
    </w:p>
    <w:p w:rsidR="00634B30" w:rsidRPr="003D3589" w:rsidRDefault="00634B30" w:rsidP="00634B30">
      <w:pPr>
        <w:bidi/>
        <w:spacing w:line="360" w:lineRule="auto"/>
        <w:rPr>
          <w:bCs/>
          <w:sz w:val="24"/>
          <w:szCs w:val="24"/>
        </w:rPr>
      </w:pPr>
      <w:r w:rsidRPr="003D3589">
        <w:rPr>
          <w:rFonts w:ascii="David" w:eastAsia="David" w:hAnsi="David" w:cs="David"/>
          <w:bCs/>
          <w:sz w:val="24"/>
          <w:szCs w:val="24"/>
          <w:u w:val="single"/>
          <w:rtl/>
        </w:rPr>
        <w:t>מטרת  התוכנית</w:t>
      </w:r>
    </w:p>
    <w:p w:rsidR="00634B30" w:rsidRPr="00C13850" w:rsidRDefault="00634B30" w:rsidP="00634B30">
      <w:pPr>
        <w:numPr>
          <w:ilvl w:val="0"/>
          <w:numId w:val="1"/>
        </w:numPr>
        <w:bidi/>
        <w:spacing w:line="480" w:lineRule="auto"/>
        <w:ind w:hanging="359"/>
        <w:contextualSpacing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לבסס את מעמדו של התנ"ך כמעצב זהות יהודית-ציונית וכבסיס תרבותי לאומי מאחד</w:t>
      </w:r>
      <w:r w:rsidRPr="00C13850">
        <w:rPr>
          <w:sz w:val="24"/>
          <w:szCs w:val="24"/>
        </w:rPr>
        <w:t xml:space="preserve"> </w:t>
      </w:r>
      <w:r w:rsidRPr="00C13850">
        <w:rPr>
          <w:rFonts w:ascii="David" w:eastAsia="David" w:hAnsi="David" w:cs="David"/>
          <w:sz w:val="24"/>
          <w:szCs w:val="24"/>
          <w:rtl/>
        </w:rPr>
        <w:t>לעם היהודי על גווניו, בשפתו העברית בדגש על ממד בינלאומי רחב היקף ונגיעה בצעירים ונוער וקירובם לטקסט המכונן.</w:t>
      </w:r>
    </w:p>
    <w:p w:rsidR="00634B30" w:rsidRPr="00C13850" w:rsidRDefault="00634B30" w:rsidP="00634B30">
      <w:pPr>
        <w:numPr>
          <w:ilvl w:val="0"/>
          <w:numId w:val="1"/>
        </w:numPr>
        <w:bidi/>
        <w:spacing w:line="480" w:lineRule="auto"/>
        <w:ind w:hanging="359"/>
        <w:contextualSpacing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להנחיל לעם ישראל שיטת לימוד לדורות, תוך יצירת מסלול משותף למעגלים רחבים ללימודו במחזורים (על בסיס פרק ביום - בדומה למפעל הדף היומי של הגמרא), בחיבורים בתוך ובין קהילות בארץ ובעולם היהודי בחינוך הפורמאלי, הבלתי פורמאלי ובציבור הרחב.</w:t>
      </w:r>
    </w:p>
    <w:p w:rsidR="00634B30" w:rsidRPr="00C13850" w:rsidRDefault="00634B30" w:rsidP="00634B30">
      <w:pPr>
        <w:numPr>
          <w:ilvl w:val="0"/>
          <w:numId w:val="1"/>
        </w:numPr>
        <w:bidi/>
        <w:spacing w:line="480" w:lineRule="auto"/>
        <w:ind w:hanging="359"/>
        <w:contextualSpacing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לתת ביטוי לפנים השונות של התנ"ך ולפרשנות המגוונת, וליצור אווירה סובלנית כלפי גישות שונות.</w:t>
      </w:r>
    </w:p>
    <w:p w:rsidR="00634B30" w:rsidRPr="00C13850" w:rsidRDefault="00634B30" w:rsidP="00634B30">
      <w:pPr>
        <w:numPr>
          <w:ilvl w:val="0"/>
          <w:numId w:val="1"/>
        </w:numPr>
        <w:bidi/>
        <w:spacing w:line="480" w:lineRule="auto"/>
        <w:ind w:hanging="359"/>
        <w:contextualSpacing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להפוך את התנ"ך לכלי מרכזי בלמידה חדשנית לבירור ערכי וליצירת משמעות אישית.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האתגר הוא לסחוף קהל חדש וצעיר להיכרות שיטתית עם התנ"ך וללימוד שלו. המטרה היא להביא לשינוי תודעתי במעמדו של ספר הספרים: להפוך את הלימוד לנגיש ואטרקטיבי ואת יעד ה"צעידה" מתחילתו </w:t>
      </w:r>
      <w:r>
        <w:rPr>
          <w:rFonts w:ascii="David" w:eastAsia="David" w:hAnsi="David" w:cs="David"/>
          <w:sz w:val="24"/>
          <w:szCs w:val="24"/>
          <w:rtl/>
        </w:rPr>
        <w:t>ועד סופו ל"טרנד" - תופעה חברתית</w:t>
      </w:r>
      <w:r w:rsidRPr="00C13850">
        <w:rPr>
          <w:rFonts w:ascii="David" w:eastAsia="David" w:hAnsi="David" w:cs="David"/>
          <w:sz w:val="24"/>
          <w:szCs w:val="24"/>
          <w:rtl/>
        </w:rPr>
        <w:t>. הרעיון הוא ליצור תנועה המונית בתוכה רמות שונות, החל במחויבות מתמשכת להשלים קריאה רצופה ועד שותפות בעיונים מזדמנים.</w:t>
      </w:r>
    </w:p>
    <w:p w:rsidR="00634B30" w:rsidRPr="00C13850" w:rsidRDefault="00634B30" w:rsidP="00634B30">
      <w:pPr>
        <w:bidi/>
        <w:spacing w:line="48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</w:rPr>
        <w:t xml:space="preserve"> </w:t>
      </w:r>
    </w:p>
    <w:p w:rsidR="00634B30" w:rsidRPr="00C13850" w:rsidRDefault="00634B30" w:rsidP="00634B30">
      <w:pPr>
        <w:bidi/>
        <w:rPr>
          <w:rFonts w:ascii="David" w:eastAsia="David" w:hAnsi="David" w:cs="David"/>
          <w:sz w:val="24"/>
          <w:szCs w:val="24"/>
          <w:rtl/>
        </w:rPr>
      </w:pPr>
      <w:r w:rsidRPr="003D3589">
        <w:rPr>
          <w:rFonts w:ascii="David" w:eastAsia="David" w:hAnsi="David" w:cs="David"/>
          <w:bCs/>
          <w:sz w:val="24"/>
          <w:szCs w:val="24"/>
          <w:u w:val="single"/>
          <w:rtl/>
        </w:rPr>
        <w:t>פירוט התוכנית</w:t>
      </w:r>
      <w:r w:rsidRPr="00C13850">
        <w:rPr>
          <w:rFonts w:ascii="David" w:eastAsia="David" w:hAnsi="David" w:cs="David"/>
          <w:b/>
          <w:sz w:val="24"/>
          <w:szCs w:val="24"/>
          <w:u w:val="single"/>
          <w:rtl/>
        </w:rPr>
        <w:t>:</w:t>
      </w:r>
    </w:p>
    <w:p w:rsidR="00634B30" w:rsidRPr="00C13850" w:rsidRDefault="00634B30" w:rsidP="00634B30">
      <w:pPr>
        <w:bidi/>
        <w:rPr>
          <w:rFonts w:ascii="David" w:eastAsia="David" w:hAnsi="David" w:cs="David"/>
          <w:sz w:val="24"/>
          <w:szCs w:val="24"/>
          <w:rtl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בלב המיזם ניצבת רתימת דמויות מוכרות להפצת "טעימה יומית" לכל פרק </w:t>
      </w:r>
      <w:proofErr w:type="spellStart"/>
      <w:r w:rsidRPr="00C13850">
        <w:rPr>
          <w:rFonts w:ascii="David" w:eastAsia="David" w:hAnsi="David" w:cs="David"/>
          <w:sz w:val="24"/>
          <w:szCs w:val="24"/>
          <w:rtl/>
        </w:rPr>
        <w:t>ול"תיווכו</w:t>
      </w:r>
      <w:proofErr w:type="spellEnd"/>
      <w:r w:rsidRPr="00C13850">
        <w:rPr>
          <w:rFonts w:ascii="David" w:eastAsia="David" w:hAnsi="David" w:cs="David"/>
          <w:sz w:val="24"/>
          <w:szCs w:val="24"/>
          <w:rtl/>
        </w:rPr>
        <w:t>" לקהל שלהם באמצעות</w:t>
      </w:r>
      <w:r w:rsidRPr="00C13850">
        <w:rPr>
          <w:sz w:val="24"/>
          <w:szCs w:val="24"/>
        </w:rPr>
        <w:t xml:space="preserve"> 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הרשתות החברתיות, תוך הפניה למקורות נוספים ולסביבה וירטואלית בה כלים מתקדמים להתמודדות עם הטקסט. </w:t>
      </w:r>
    </w:p>
    <w:p w:rsidR="00634B30" w:rsidRPr="00C13850" w:rsidRDefault="00634B30" w:rsidP="00634B30">
      <w:pPr>
        <w:bidi/>
        <w:rPr>
          <w:rFonts w:ascii="David" w:eastAsia="David" w:hAnsi="David" w:cs="David"/>
          <w:sz w:val="24"/>
          <w:szCs w:val="24"/>
          <w:rtl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>התכנית כוללת:</w:t>
      </w:r>
    </w:p>
    <w:p w:rsidR="00634B3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פעילויות שטח וחוגים </w:t>
      </w:r>
      <w:r w:rsidRPr="00C13850">
        <w:rPr>
          <w:rFonts w:ascii="David" w:eastAsia="David" w:hAnsi="David" w:cs="David"/>
          <w:sz w:val="24"/>
          <w:szCs w:val="24"/>
          <w:rtl/>
        </w:rPr>
        <w:t>–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הפעלת חוגי </w:t>
      </w:r>
      <w:proofErr w:type="spellStart"/>
      <w:r w:rsidRPr="00C13850">
        <w:rPr>
          <w:rFonts w:ascii="David" w:eastAsia="David" w:hAnsi="David" w:cs="David" w:hint="cs"/>
          <w:sz w:val="24"/>
          <w:szCs w:val="24"/>
          <w:rtl/>
        </w:rPr>
        <w:t>תנ</w:t>
      </w:r>
      <w:proofErr w:type="spellEnd"/>
      <w:r w:rsidRPr="00C13850">
        <w:rPr>
          <w:rFonts w:ascii="David" w:eastAsia="David" w:hAnsi="David" w:cs="David" w:hint="cs"/>
          <w:sz w:val="24"/>
          <w:szCs w:val="24"/>
          <w:rtl/>
        </w:rPr>
        <w:t>''ך ברשויות, בארגונים מובילים, מסגרות חינוך פורמלי</w:t>
      </w:r>
    </w:p>
    <w:p w:rsidR="00634B30" w:rsidRPr="00C13850" w:rsidRDefault="00634B30" w:rsidP="00634B30">
      <w:pPr>
        <w:pStyle w:val="a7"/>
        <w:bidi/>
        <w:rPr>
          <w:rFonts w:ascii="David" w:eastAsia="David" w:hAnsi="David" w:cs="David"/>
          <w:sz w:val="24"/>
          <w:szCs w:val="24"/>
          <w:rtl/>
        </w:rPr>
      </w:pPr>
      <w:r>
        <w:rPr>
          <w:rFonts w:ascii="David" w:eastAsia="David" w:hAnsi="David" w:cs="David" w:hint="cs"/>
          <w:sz w:val="24"/>
          <w:szCs w:val="24"/>
          <w:rtl/>
        </w:rPr>
        <w:t xml:space="preserve">                                      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ובלתי פורמלי</w:t>
      </w:r>
      <w:r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מכינות קדם צבאיות וכד'</w:t>
      </w:r>
    </w:p>
    <w:p w:rsidR="00634B30" w:rsidRPr="00C1385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proofErr w:type="spellStart"/>
      <w:r w:rsidRPr="00C13850">
        <w:rPr>
          <w:rFonts w:ascii="David" w:eastAsia="David" w:hAnsi="David" w:cs="David" w:hint="cs"/>
          <w:sz w:val="24"/>
          <w:szCs w:val="24"/>
          <w:rtl/>
        </w:rPr>
        <w:t>הנגשת</w:t>
      </w:r>
      <w:proofErr w:type="spellEnd"/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</w:t>
      </w:r>
      <w:proofErr w:type="spellStart"/>
      <w:r w:rsidRPr="00C13850">
        <w:rPr>
          <w:rFonts w:ascii="David" w:eastAsia="David" w:hAnsi="David" w:cs="David" w:hint="cs"/>
          <w:sz w:val="24"/>
          <w:szCs w:val="24"/>
          <w:rtl/>
        </w:rPr>
        <w:t>התנ</w:t>
      </w:r>
      <w:proofErr w:type="spellEnd"/>
      <w:r w:rsidRPr="00C13850">
        <w:rPr>
          <w:rFonts w:ascii="David" w:eastAsia="David" w:hAnsi="David" w:cs="David" w:hint="cs"/>
          <w:sz w:val="24"/>
          <w:szCs w:val="24"/>
          <w:rtl/>
        </w:rPr>
        <w:t xml:space="preserve">''ך באמצעות טכנולוגיה ודיגיטציה </w:t>
      </w:r>
    </w:p>
    <w:p w:rsidR="00634B30" w:rsidRPr="00C1385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פיתוח תוכן </w:t>
      </w:r>
      <w:r w:rsidRPr="00C13850">
        <w:rPr>
          <w:rFonts w:ascii="David" w:eastAsia="David" w:hAnsi="David" w:cs="David"/>
          <w:sz w:val="24"/>
          <w:szCs w:val="24"/>
          <w:rtl/>
        </w:rPr>
        <w:t>–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השקפות, פרשנויות, סרטונים מותאמים לאוכלוסיות גיל שונות</w:t>
      </w:r>
    </w:p>
    <w:p w:rsidR="00634B30" w:rsidRPr="00C1385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הפקת תכנית שבועית לאינטרנט </w:t>
      </w:r>
      <w:proofErr w:type="spellStart"/>
      <w:r w:rsidRPr="00C13850">
        <w:rPr>
          <w:rFonts w:ascii="David" w:eastAsia="David" w:hAnsi="David" w:cs="David" w:hint="cs"/>
          <w:sz w:val="24"/>
          <w:szCs w:val="24"/>
          <w:rtl/>
        </w:rPr>
        <w:t>ולטלויזיה</w:t>
      </w:r>
      <w:proofErr w:type="spellEnd"/>
    </w:p>
    <w:p w:rsidR="00634B30" w:rsidRPr="00C1385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הפקת אירועי שיא כגון כינוס טד </w:t>
      </w:r>
      <w:r w:rsidRPr="00C13850">
        <w:rPr>
          <w:rFonts w:ascii="David" w:eastAsia="David" w:hAnsi="David" w:cs="David"/>
          <w:sz w:val="24"/>
          <w:szCs w:val="24"/>
          <w:rtl/>
        </w:rPr>
        <w:t>–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</w:t>
      </w:r>
      <w:proofErr w:type="spellStart"/>
      <w:r w:rsidRPr="00C13850">
        <w:rPr>
          <w:rFonts w:ascii="David" w:eastAsia="David" w:hAnsi="David" w:cs="David" w:hint="cs"/>
          <w:sz w:val="24"/>
          <w:szCs w:val="24"/>
          <w:rtl/>
        </w:rPr>
        <w:t>תנ</w:t>
      </w:r>
      <w:proofErr w:type="spellEnd"/>
      <w:r w:rsidRPr="00C13850">
        <w:rPr>
          <w:rFonts w:ascii="David" w:eastAsia="David" w:hAnsi="David" w:cs="David" w:hint="cs"/>
          <w:sz w:val="24"/>
          <w:szCs w:val="24"/>
          <w:rtl/>
        </w:rPr>
        <w:t>''ך וכנסים שונים</w:t>
      </w:r>
    </w:p>
    <w:p w:rsidR="00634B30" w:rsidRPr="00C13850" w:rsidRDefault="00634B30" w:rsidP="00634B30">
      <w:pPr>
        <w:pStyle w:val="a7"/>
        <w:numPr>
          <w:ilvl w:val="0"/>
          <w:numId w:val="3"/>
        </w:numPr>
        <w:bidi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פעילות ליהודי התפוצות </w:t>
      </w:r>
      <w:r w:rsidRPr="00C13850">
        <w:rPr>
          <w:rFonts w:ascii="David" w:eastAsia="David" w:hAnsi="David" w:cs="David"/>
          <w:sz w:val="24"/>
          <w:szCs w:val="24"/>
          <w:rtl/>
        </w:rPr>
        <w:t>–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הפצת החומרים, שיעורים סינכרוניים, מחנות קיץ </w:t>
      </w:r>
    </w:p>
    <w:p w:rsidR="00634B30" w:rsidRPr="00C13850" w:rsidRDefault="00634B30" w:rsidP="00634B30">
      <w:pPr>
        <w:pStyle w:val="a7"/>
        <w:bidi/>
        <w:rPr>
          <w:rFonts w:ascii="David" w:eastAsia="David" w:hAnsi="David" w:cs="David"/>
          <w:sz w:val="24"/>
          <w:szCs w:val="24"/>
        </w:rPr>
      </w:pPr>
    </w:p>
    <w:p w:rsidR="00634B30" w:rsidRPr="00C13850" w:rsidRDefault="00634B30" w:rsidP="00634B30">
      <w:pPr>
        <w:bidi/>
        <w:spacing w:line="360" w:lineRule="auto"/>
        <w:rPr>
          <w:rFonts w:ascii="David" w:eastAsia="David" w:hAnsi="David" w:cs="David"/>
          <w:b/>
          <w:sz w:val="24"/>
          <w:szCs w:val="24"/>
          <w:u w:val="single"/>
          <w:rtl/>
        </w:rPr>
      </w:pPr>
    </w:p>
    <w:p w:rsidR="00634B30" w:rsidRPr="00C13850" w:rsidRDefault="00634B30" w:rsidP="00634B30">
      <w:pPr>
        <w:bidi/>
        <w:spacing w:line="360" w:lineRule="auto"/>
        <w:rPr>
          <w:rFonts w:ascii="David" w:eastAsia="David" w:hAnsi="David" w:cs="David"/>
          <w:b/>
          <w:sz w:val="24"/>
          <w:szCs w:val="24"/>
          <w:u w:val="single"/>
          <w:rtl/>
        </w:rPr>
      </w:pPr>
    </w:p>
    <w:p w:rsidR="00634B30" w:rsidRPr="00CE7703" w:rsidRDefault="00634B30" w:rsidP="00634B30">
      <w:pPr>
        <w:bidi/>
        <w:spacing w:line="360" w:lineRule="auto"/>
        <w:rPr>
          <w:rFonts w:ascii="David" w:eastAsia="David" w:hAnsi="David" w:cs="David"/>
          <w:bCs/>
          <w:sz w:val="24"/>
          <w:szCs w:val="24"/>
          <w:u w:val="single"/>
        </w:rPr>
      </w:pPr>
      <w:r w:rsidRPr="00CE7703">
        <w:rPr>
          <w:rFonts w:ascii="David" w:eastAsia="David" w:hAnsi="David" w:cs="David" w:hint="cs"/>
          <w:bCs/>
          <w:sz w:val="24"/>
          <w:szCs w:val="24"/>
          <w:u w:val="single"/>
          <w:rtl/>
        </w:rPr>
        <w:t>היקף</w:t>
      </w:r>
      <w:r w:rsidRPr="00CE7703">
        <w:rPr>
          <w:rFonts w:ascii="David" w:eastAsia="David" w:hAnsi="David" w:cs="David"/>
          <w:bCs/>
          <w:sz w:val="24"/>
          <w:szCs w:val="24"/>
          <w:u w:val="single"/>
          <w:rtl/>
        </w:rPr>
        <w:t xml:space="preserve"> פעילות מתוכנן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פעילות בינלאומית רחבה לנוער, צעירים ולקהל הרחב בארץ ובעולם היהודי.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</w:p>
    <w:p w:rsidR="00634B30" w:rsidRDefault="00634B30" w:rsidP="00634B30">
      <w:pPr>
        <w:bidi/>
        <w:spacing w:line="360" w:lineRule="auto"/>
        <w:rPr>
          <w:sz w:val="24"/>
          <w:szCs w:val="24"/>
          <w:rtl/>
        </w:rPr>
      </w:pPr>
      <w:r w:rsidRPr="003D3589">
        <w:rPr>
          <w:rFonts w:ascii="David" w:eastAsia="David" w:hAnsi="David" w:cs="David"/>
          <w:bCs/>
          <w:sz w:val="24"/>
          <w:szCs w:val="24"/>
          <w:rtl/>
        </w:rPr>
        <w:t>תקופת ההתקשרות המתוכננת</w:t>
      </w:r>
      <w:r w:rsidRPr="00C13850">
        <w:rPr>
          <w:rFonts w:ascii="David" w:eastAsia="David" w:hAnsi="David" w:cs="David"/>
          <w:b/>
          <w:sz w:val="24"/>
          <w:szCs w:val="24"/>
          <w:rtl/>
        </w:rPr>
        <w:t>: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</w:t>
      </w:r>
      <w:r w:rsidRPr="00C13850">
        <w:rPr>
          <w:rFonts w:ascii="David" w:eastAsia="David" w:hAnsi="David" w:cs="David" w:hint="cs"/>
          <w:sz w:val="24"/>
          <w:szCs w:val="24"/>
          <w:rtl/>
        </w:rPr>
        <w:t>מ- 1.8.2014  עד  31.12.1</w:t>
      </w:r>
      <w:r>
        <w:rPr>
          <w:rFonts w:ascii="David" w:eastAsia="David" w:hAnsi="David" w:cs="David" w:hint="cs"/>
          <w:sz w:val="24"/>
          <w:szCs w:val="24"/>
          <w:rtl/>
        </w:rPr>
        <w:t>4</w:t>
      </w:r>
      <w:r>
        <w:rPr>
          <w:rFonts w:hint="cs"/>
          <w:sz w:val="24"/>
          <w:szCs w:val="24"/>
          <w:rtl/>
        </w:rPr>
        <w:t xml:space="preserve"> 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</w:p>
    <w:p w:rsidR="00634B30" w:rsidRPr="00CE7703" w:rsidRDefault="00634B30" w:rsidP="00634B30">
      <w:pPr>
        <w:bidi/>
        <w:spacing w:line="360" w:lineRule="auto"/>
        <w:rPr>
          <w:rFonts w:ascii="David" w:eastAsia="David" w:hAnsi="David" w:cs="David"/>
          <w:bCs/>
          <w:sz w:val="24"/>
          <w:szCs w:val="24"/>
          <w:rtl/>
        </w:rPr>
      </w:pPr>
      <w:proofErr w:type="spellStart"/>
      <w:r w:rsidRPr="00CE7703">
        <w:rPr>
          <w:rFonts w:ascii="David" w:eastAsia="David" w:hAnsi="David" w:cs="David" w:hint="cs"/>
          <w:bCs/>
          <w:sz w:val="24"/>
          <w:szCs w:val="24"/>
          <w:rtl/>
        </w:rPr>
        <w:t>סה''כ</w:t>
      </w:r>
      <w:proofErr w:type="spellEnd"/>
      <w:r w:rsidRPr="00CE7703">
        <w:rPr>
          <w:rFonts w:ascii="David" w:eastAsia="David" w:hAnsi="David" w:cs="David" w:hint="cs"/>
          <w:bCs/>
          <w:sz w:val="24"/>
          <w:szCs w:val="24"/>
          <w:rtl/>
        </w:rPr>
        <w:t xml:space="preserve"> </w:t>
      </w:r>
      <w:r w:rsidRPr="00CE7703">
        <w:rPr>
          <w:rFonts w:ascii="David" w:eastAsia="David" w:hAnsi="David" w:cs="David"/>
          <w:bCs/>
          <w:sz w:val="24"/>
          <w:szCs w:val="24"/>
          <w:rtl/>
        </w:rPr>
        <w:t xml:space="preserve">עלות: </w:t>
      </w:r>
      <w:r w:rsidRPr="00CE7703">
        <w:rPr>
          <w:rFonts w:ascii="David" w:eastAsia="David" w:hAnsi="David" w:cs="David" w:hint="cs"/>
          <w:bCs/>
          <w:sz w:val="24"/>
          <w:szCs w:val="24"/>
          <w:rtl/>
        </w:rPr>
        <w:t xml:space="preserve">  </w:t>
      </w:r>
      <w:r>
        <w:rPr>
          <w:rFonts w:ascii="David" w:eastAsia="David" w:hAnsi="David" w:cs="David" w:hint="cs"/>
          <w:bCs/>
          <w:sz w:val="24"/>
          <w:szCs w:val="24"/>
          <w:rtl/>
        </w:rPr>
        <w:t>7,000,500</w:t>
      </w:r>
      <w:r w:rsidRPr="00CE7703">
        <w:rPr>
          <w:rFonts w:ascii="David" w:eastAsia="David" w:hAnsi="David" w:cs="David" w:hint="cs"/>
          <w:bCs/>
          <w:sz w:val="24"/>
          <w:szCs w:val="24"/>
          <w:rtl/>
        </w:rPr>
        <w:t xml:space="preserve">   ₪</w:t>
      </w:r>
      <w:r>
        <w:rPr>
          <w:rFonts w:ascii="David" w:eastAsia="David" w:hAnsi="David" w:cs="David" w:hint="cs"/>
          <w:bCs/>
          <w:sz w:val="24"/>
          <w:szCs w:val="24"/>
          <w:rtl/>
        </w:rPr>
        <w:t xml:space="preserve"> - חלקו של המשרד </w:t>
      </w:r>
      <w:r>
        <w:rPr>
          <w:rFonts w:ascii="David" w:eastAsia="David" w:hAnsi="David" w:cs="David"/>
          <w:bCs/>
          <w:sz w:val="24"/>
          <w:szCs w:val="24"/>
          <w:rtl/>
        </w:rPr>
        <w:t>–</w:t>
      </w:r>
      <w:r>
        <w:rPr>
          <w:rFonts w:ascii="David" w:eastAsia="David" w:hAnsi="David" w:cs="David" w:hint="cs"/>
          <w:bCs/>
          <w:sz w:val="24"/>
          <w:szCs w:val="24"/>
          <w:rtl/>
        </w:rPr>
        <w:t xml:space="preserve"> 3,500,000 , חלקו של מט"ח 3,500,500 ₪ .</w:t>
      </w:r>
    </w:p>
    <w:p w:rsidR="00634B30" w:rsidRDefault="00634B30" w:rsidP="00634B30">
      <w:pPr>
        <w:bidi/>
        <w:spacing w:line="360" w:lineRule="auto"/>
        <w:rPr>
          <w:rFonts w:ascii="David" w:eastAsia="David" w:hAnsi="David" w:cs="David"/>
          <w:sz w:val="24"/>
          <w:szCs w:val="24"/>
          <w:rtl/>
        </w:rPr>
      </w:pPr>
    </w:p>
    <w:p w:rsidR="00634B30" w:rsidRPr="00CD38BC" w:rsidRDefault="00634B30" w:rsidP="00634B30">
      <w:pPr>
        <w:bidi/>
        <w:spacing w:line="360" w:lineRule="auto"/>
        <w:rPr>
          <w:rFonts w:ascii="Times New Roman" w:eastAsia="Times New Roman" w:hAnsi="Times New Roman" w:cs="David"/>
          <w:b/>
          <w:bCs/>
          <w:color w:val="auto"/>
          <w:sz w:val="24"/>
          <w:szCs w:val="24"/>
          <w:rtl/>
        </w:rPr>
      </w:pPr>
      <w:r w:rsidRPr="00CD38BC"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>למשרד החינוך שמורה האופציה להאריך את ההתקשרות עם הגוף הנ"ל לתקופ</w:t>
      </w:r>
      <w:r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>ות</w:t>
      </w:r>
      <w:r w:rsidRPr="00CD38BC"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 xml:space="preserve"> נוספ</w:t>
      </w:r>
      <w:r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>ו</w:t>
      </w:r>
      <w:r w:rsidRPr="00CD38BC"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 xml:space="preserve">ת </w:t>
      </w:r>
      <w:r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>ו</w:t>
      </w:r>
      <w:r w:rsidRPr="00CD38BC"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 xml:space="preserve">בהיקפים </w:t>
      </w:r>
      <w:r>
        <w:rPr>
          <w:rFonts w:ascii="Times New Roman" w:eastAsia="Times New Roman" w:hAnsi="Times New Roman" w:cs="David" w:hint="cs"/>
          <w:b/>
          <w:bCs/>
          <w:color w:val="auto"/>
          <w:sz w:val="24"/>
          <w:szCs w:val="24"/>
          <w:rtl/>
        </w:rPr>
        <w:t>על פי רשימה מפורטת שלהלן</w:t>
      </w:r>
    </w:p>
    <w:p w:rsidR="00634B30" w:rsidRPr="00CE7703" w:rsidRDefault="00634B30" w:rsidP="00634B30">
      <w:pPr>
        <w:bidi/>
        <w:spacing w:line="360" w:lineRule="auto"/>
        <w:rPr>
          <w:b/>
          <w:bCs/>
          <w:sz w:val="24"/>
          <w:szCs w:val="24"/>
        </w:rPr>
      </w:pPr>
      <w:r w:rsidRPr="00CE7703">
        <w:rPr>
          <w:rFonts w:ascii="David" w:eastAsia="David" w:hAnsi="David" w:cs="David" w:hint="cs"/>
          <w:b/>
          <w:bCs/>
          <w:sz w:val="24"/>
          <w:szCs w:val="24"/>
          <w:rtl/>
        </w:rPr>
        <w:t>פריסת התקציב לפי שנים: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</w:p>
    <w:tbl>
      <w:tblPr>
        <w:tblW w:w="836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418"/>
        <w:gridCol w:w="2268"/>
        <w:gridCol w:w="1276"/>
      </w:tblGrid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/>
                <w:sz w:val="24"/>
                <w:szCs w:val="24"/>
                <w:rtl/>
              </w:rPr>
              <w:t xml:space="preserve">סה"כ תקציב </w:t>
            </w:r>
            <w:r w:rsidRPr="00C13850">
              <w:rPr>
                <w:rFonts w:hint="cs"/>
                <w:sz w:val="24"/>
                <w:szCs w:val="24"/>
                <w:rtl/>
              </w:rPr>
              <w:t xml:space="preserve"> בש"ח 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מט"ח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tabs>
                <w:tab w:val="left" w:pos="1026"/>
              </w:tabs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 xml:space="preserve">משרד </w:t>
            </w:r>
            <w:r w:rsidRPr="00C13850">
              <w:rPr>
                <w:rFonts w:ascii="David" w:eastAsia="David" w:hAnsi="David" w:cs="David"/>
                <w:sz w:val="24"/>
                <w:szCs w:val="24"/>
                <w:rtl/>
              </w:rPr>
              <w:t>החינוך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hint="cs"/>
                <w:sz w:val="24"/>
                <w:szCs w:val="24"/>
                <w:rtl/>
              </w:rPr>
              <w:t>התקופה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hint="cs"/>
                <w:sz w:val="24"/>
                <w:szCs w:val="24"/>
                <w:rtl/>
              </w:rPr>
              <w:t>השנה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7,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000</w:t>
            </w: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,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5</w:t>
            </w: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3,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500</w:t>
            </w: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,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5</w:t>
            </w: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3,500,000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מ-  1.8.14  עד  31.12.14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/>
                <w:b/>
                <w:sz w:val="24"/>
                <w:szCs w:val="24"/>
              </w:rPr>
              <w:t>2014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10,100,000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5,100,000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5,000,000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מ- 1.1.15   עד  31.12.15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/>
                <w:b/>
                <w:sz w:val="24"/>
                <w:szCs w:val="24"/>
              </w:rPr>
              <w:t>2015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10,100,000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5,100,000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5,000,000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מ- 1.1.16   עד  31.12.16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/>
                <w:b/>
                <w:sz w:val="24"/>
                <w:szCs w:val="24"/>
              </w:rPr>
              <w:t>2016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10,100,000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5,100,000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5,000,000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מ-1.1.17   עד   31.12.17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C13850">
              <w:rPr>
                <w:rFonts w:ascii="David" w:eastAsia="David" w:hAnsi="David" w:cs="David"/>
                <w:b/>
                <w:sz w:val="24"/>
                <w:szCs w:val="24"/>
              </w:rPr>
              <w:t>2017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10,100,000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5,100,000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rFonts w:ascii="David" w:eastAsia="David" w:hAnsi="David" w:cs="David"/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sz w:val="24"/>
                <w:szCs w:val="24"/>
                <w:rtl/>
              </w:rPr>
              <w:t>5,000,000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C13850">
              <w:rPr>
                <w:rFonts w:cs="David" w:hint="cs"/>
                <w:sz w:val="24"/>
                <w:szCs w:val="24"/>
                <w:rtl/>
              </w:rPr>
              <w:t>מ- 1.1.18   עד   31.12.18</w:t>
            </w: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13850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47,</w:t>
            </w:r>
            <w:r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400</w:t>
            </w: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5</w:t>
            </w: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3</w:t>
            </w: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900</w:t>
            </w: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5</w:t>
            </w: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b/>
                <w:bCs/>
                <w:sz w:val="24"/>
                <w:szCs w:val="24"/>
              </w:rPr>
            </w:pPr>
            <w:r w:rsidRPr="00C13850">
              <w:rPr>
                <w:rFonts w:ascii="David" w:eastAsia="David" w:hAnsi="David" w:cs="David" w:hint="cs"/>
                <w:b/>
                <w:bCs/>
                <w:sz w:val="24"/>
                <w:szCs w:val="24"/>
                <w:rtl/>
              </w:rPr>
              <w:t>23,500,000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C13850">
              <w:rPr>
                <w:rFonts w:cs="David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634B30" w:rsidRPr="00C13850" w:rsidTr="00634B30">
        <w:tc>
          <w:tcPr>
            <w:tcW w:w="2127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50%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>50%</w:t>
            </w:r>
          </w:p>
        </w:tc>
        <w:tc>
          <w:tcPr>
            <w:tcW w:w="2268" w:type="dxa"/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34B30" w:rsidRPr="00C13850" w:rsidRDefault="00634B30" w:rsidP="0050206D">
            <w:pPr>
              <w:bidi/>
              <w:jc w:val="both"/>
              <w:rPr>
                <w:sz w:val="24"/>
                <w:szCs w:val="24"/>
              </w:rPr>
            </w:pPr>
          </w:p>
        </w:tc>
      </w:tr>
    </w:tbl>
    <w:p w:rsidR="00634B30" w:rsidRPr="00C13850" w:rsidRDefault="00634B30" w:rsidP="00634B30">
      <w:pPr>
        <w:bidi/>
        <w:jc w:val="both"/>
        <w:rPr>
          <w:sz w:val="24"/>
          <w:szCs w:val="24"/>
        </w:rPr>
      </w:pP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</w:p>
    <w:p w:rsidR="00634B30" w:rsidRPr="003D3589" w:rsidRDefault="00634B30" w:rsidP="00634B30">
      <w:pPr>
        <w:bidi/>
        <w:spacing w:line="360" w:lineRule="auto"/>
        <w:rPr>
          <w:bCs/>
          <w:sz w:val="24"/>
          <w:szCs w:val="24"/>
        </w:rPr>
      </w:pPr>
      <w:r w:rsidRPr="003D3589">
        <w:rPr>
          <w:rFonts w:ascii="David" w:eastAsia="David" w:hAnsi="David" w:cs="David"/>
          <w:bCs/>
          <w:sz w:val="24"/>
          <w:szCs w:val="24"/>
          <w:u w:val="single"/>
          <w:rtl/>
        </w:rPr>
        <w:t>פירוט דרישות מהספק</w:t>
      </w:r>
    </w:p>
    <w:p w:rsidR="00634B30" w:rsidRPr="00C13850" w:rsidRDefault="00634B30" w:rsidP="00634B30">
      <w:pPr>
        <w:bidi/>
        <w:spacing w:line="360" w:lineRule="auto"/>
        <w:rPr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</w:rPr>
        <w:t xml:space="preserve"> </w:t>
      </w:r>
    </w:p>
    <w:p w:rsidR="00634B30" w:rsidRDefault="00634B30" w:rsidP="00634B30">
      <w:pPr>
        <w:bidi/>
        <w:spacing w:line="360" w:lineRule="auto"/>
        <w:rPr>
          <w:sz w:val="24"/>
          <w:szCs w:val="24"/>
          <w:rtl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634B30" w:rsidRPr="00A66273" w:rsidRDefault="00634B30" w:rsidP="00634B30">
      <w:pPr>
        <w:pStyle w:val="a7"/>
        <w:numPr>
          <w:ilvl w:val="0"/>
          <w:numId w:val="2"/>
        </w:numPr>
        <w:bidi/>
        <w:spacing w:line="360" w:lineRule="auto"/>
        <w:rPr>
          <w:sz w:val="24"/>
          <w:szCs w:val="24"/>
        </w:rPr>
      </w:pPr>
      <w:r w:rsidRPr="00487971">
        <w:rPr>
          <w:rFonts w:ascii="David" w:eastAsia="David" w:hAnsi="David" w:cs="David"/>
          <w:sz w:val="24"/>
          <w:szCs w:val="24"/>
          <w:rtl/>
        </w:rPr>
        <w:t>התחייבות להעמיד לפחות 5</w:t>
      </w:r>
      <w:r>
        <w:rPr>
          <w:rFonts w:ascii="David" w:eastAsia="David" w:hAnsi="David" w:cs="David" w:hint="cs"/>
          <w:sz w:val="24"/>
          <w:szCs w:val="24"/>
          <w:rtl/>
        </w:rPr>
        <w:t>0</w:t>
      </w:r>
      <w:r w:rsidRPr="00487971">
        <w:rPr>
          <w:rFonts w:ascii="David" w:eastAsia="David" w:hAnsi="David" w:cs="David"/>
          <w:sz w:val="24"/>
          <w:szCs w:val="24"/>
          <w:rtl/>
        </w:rPr>
        <w:t>% מתקציב הפרויקט בכל שנת פעילות</w:t>
      </w:r>
      <w:r>
        <w:rPr>
          <w:rFonts w:ascii="David" w:eastAsia="David" w:hAnsi="David" w:cs="David" w:hint="cs"/>
          <w:sz w:val="24"/>
          <w:szCs w:val="24"/>
          <w:rtl/>
        </w:rPr>
        <w:t xml:space="preserve"> ולא פחות מסך של </w:t>
      </w:r>
    </w:p>
    <w:p w:rsidR="00634B30" w:rsidRPr="00A66273" w:rsidRDefault="00634B30" w:rsidP="00634B30">
      <w:pPr>
        <w:bidi/>
        <w:spacing w:line="360" w:lineRule="auto"/>
        <w:rPr>
          <w:sz w:val="24"/>
          <w:szCs w:val="24"/>
        </w:rPr>
      </w:pPr>
      <w:r>
        <w:rPr>
          <w:rFonts w:ascii="David" w:eastAsia="David" w:hAnsi="David" w:cs="David" w:hint="cs"/>
          <w:sz w:val="24"/>
          <w:szCs w:val="24"/>
          <w:rtl/>
        </w:rPr>
        <w:t xml:space="preserve">                           23,900,50</w:t>
      </w:r>
      <w:r w:rsidRPr="00A66273">
        <w:rPr>
          <w:rFonts w:ascii="David" w:eastAsia="David" w:hAnsi="David" w:cs="David" w:hint="cs"/>
          <w:sz w:val="24"/>
          <w:szCs w:val="24"/>
          <w:rtl/>
        </w:rPr>
        <w:t xml:space="preserve">0 ₪ </w:t>
      </w:r>
      <w:r>
        <w:rPr>
          <w:rFonts w:ascii="David" w:eastAsia="David" w:hAnsi="David" w:cs="David" w:hint="cs"/>
          <w:sz w:val="24"/>
          <w:szCs w:val="24"/>
          <w:rtl/>
        </w:rPr>
        <w:t>על פי החלוקה האמורה לעיל</w:t>
      </w:r>
      <w:r w:rsidRPr="00A66273">
        <w:rPr>
          <w:rFonts w:ascii="David" w:eastAsia="David" w:hAnsi="David" w:cs="David"/>
          <w:sz w:val="24"/>
          <w:szCs w:val="24"/>
          <w:rtl/>
        </w:rPr>
        <w:t>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firstLine="418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היקף פעילות של הארגון המציע הוא לא פחות מ</w:t>
      </w:r>
      <w:r>
        <w:rPr>
          <w:rFonts w:ascii="David" w:eastAsia="David" w:hAnsi="David" w:cs="David" w:hint="cs"/>
          <w:sz w:val="24"/>
          <w:szCs w:val="24"/>
          <w:rtl/>
        </w:rPr>
        <w:t xml:space="preserve">- 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</w:t>
      </w:r>
      <w:r w:rsidRPr="000F2484">
        <w:rPr>
          <w:rFonts w:ascii="David" w:eastAsia="David" w:hAnsi="David" w:cs="David" w:hint="cs"/>
          <w:sz w:val="24"/>
          <w:szCs w:val="24"/>
          <w:rtl/>
        </w:rPr>
        <w:t>30</w:t>
      </w:r>
      <w:r w:rsidRPr="000F2484">
        <w:rPr>
          <w:rFonts w:ascii="David" w:eastAsia="David" w:hAnsi="David" w:cs="David"/>
          <w:sz w:val="24"/>
          <w:szCs w:val="24"/>
          <w:rtl/>
        </w:rPr>
        <w:t>,000,000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</w:t>
      </w:r>
      <w:r>
        <w:rPr>
          <w:rFonts w:ascii="David" w:eastAsia="David" w:hAnsi="David" w:cs="David" w:hint="cs"/>
          <w:sz w:val="24"/>
          <w:szCs w:val="24"/>
          <w:rtl/>
        </w:rPr>
        <w:t xml:space="preserve">₪ 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בשנה.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firstLine="418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מאגר מידע מקוון בתנ"ך המכיל ל</w:t>
      </w:r>
      <w:r>
        <w:rPr>
          <w:rFonts w:ascii="David" w:eastAsia="David" w:hAnsi="David" w:cs="David" w:hint="cs"/>
          <w:sz w:val="24"/>
          <w:szCs w:val="24"/>
          <w:rtl/>
        </w:rPr>
        <w:t>פחות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מ-4,000 פרטי טקסט או שיעורים מצולמים.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firstLine="418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ניסיון של </w:t>
      </w:r>
      <w:r>
        <w:rPr>
          <w:rFonts w:ascii="David" w:eastAsia="David" w:hAnsi="David" w:cs="David" w:hint="cs"/>
          <w:sz w:val="24"/>
          <w:szCs w:val="24"/>
          <w:rtl/>
        </w:rPr>
        <w:t>5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שנים </w:t>
      </w:r>
      <w:r>
        <w:rPr>
          <w:rFonts w:ascii="David" w:eastAsia="David" w:hAnsi="David" w:cs="David" w:hint="cs"/>
          <w:sz w:val="24"/>
          <w:szCs w:val="24"/>
          <w:rtl/>
        </w:rPr>
        <w:t xml:space="preserve">לפחות </w:t>
      </w:r>
      <w:r w:rsidRPr="00C13850">
        <w:rPr>
          <w:rFonts w:ascii="David" w:eastAsia="David" w:hAnsi="David" w:cs="David"/>
          <w:sz w:val="24"/>
          <w:szCs w:val="24"/>
          <w:rtl/>
        </w:rPr>
        <w:t>בניהול קהילה וירטואלית מקצועית בנושאי תנ"ך.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firstLine="418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ניסיון של </w:t>
      </w:r>
      <w:r>
        <w:rPr>
          <w:rFonts w:ascii="David" w:eastAsia="David" w:hAnsi="David" w:cs="David" w:hint="cs"/>
          <w:sz w:val="24"/>
          <w:szCs w:val="24"/>
          <w:rtl/>
        </w:rPr>
        <w:t>5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 שנים </w:t>
      </w:r>
      <w:r>
        <w:rPr>
          <w:rFonts w:ascii="David" w:eastAsia="David" w:hAnsi="David" w:cs="David" w:hint="cs"/>
          <w:sz w:val="24"/>
          <w:szCs w:val="24"/>
          <w:rtl/>
        </w:rPr>
        <w:t xml:space="preserve">לפחות </w:t>
      </w:r>
      <w:r w:rsidRPr="00C13850">
        <w:rPr>
          <w:rFonts w:ascii="David" w:eastAsia="David" w:hAnsi="David" w:cs="David"/>
          <w:sz w:val="24"/>
          <w:szCs w:val="24"/>
          <w:rtl/>
        </w:rPr>
        <w:t>בפיתוח חומרי למידה בתנ"ך לחינוך הממלכתי והממלכתי דתי.</w:t>
      </w:r>
    </w:p>
    <w:p w:rsidR="00634B30" w:rsidRPr="00A66273" w:rsidRDefault="00634B30" w:rsidP="00634B30">
      <w:pPr>
        <w:numPr>
          <w:ilvl w:val="0"/>
          <w:numId w:val="2"/>
        </w:numPr>
        <w:bidi/>
        <w:spacing w:line="360" w:lineRule="auto"/>
        <w:ind w:firstLine="418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 xml:space="preserve">ניסיון של 3 שנים </w:t>
      </w:r>
      <w:r>
        <w:rPr>
          <w:rFonts w:ascii="David" w:eastAsia="David" w:hAnsi="David" w:cs="David" w:hint="cs"/>
          <w:sz w:val="24"/>
          <w:szCs w:val="24"/>
          <w:rtl/>
        </w:rPr>
        <w:t xml:space="preserve">לפחות </w:t>
      </w:r>
      <w:r w:rsidRPr="00C13850">
        <w:rPr>
          <w:rFonts w:ascii="David" w:eastAsia="David" w:hAnsi="David" w:cs="David"/>
          <w:sz w:val="24"/>
          <w:szCs w:val="24"/>
          <w:rtl/>
        </w:rPr>
        <w:t xml:space="preserve">בהוראה מקוונת (סינכרונית </w:t>
      </w:r>
      <w:proofErr w:type="spellStart"/>
      <w:r w:rsidRPr="00C13850">
        <w:rPr>
          <w:rFonts w:ascii="David" w:eastAsia="David" w:hAnsi="David" w:cs="David"/>
          <w:sz w:val="24"/>
          <w:szCs w:val="24"/>
          <w:rtl/>
        </w:rPr>
        <w:t>וא</w:t>
      </w:r>
      <w:proofErr w:type="spellEnd"/>
      <w:r w:rsidRPr="00C13850">
        <w:rPr>
          <w:rFonts w:ascii="David" w:eastAsia="David" w:hAnsi="David" w:cs="David"/>
          <w:sz w:val="24"/>
          <w:szCs w:val="24"/>
          <w:rtl/>
        </w:rPr>
        <w:t>-סינכרונית) בנושא מקרא.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left="1417" w:hanging="283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t>יכולות פיתוח מוכחות בשתי שפות</w:t>
      </w:r>
      <w:r>
        <w:rPr>
          <w:rFonts w:ascii="David" w:eastAsia="David" w:hAnsi="David" w:cs="David" w:hint="cs"/>
          <w:sz w:val="24"/>
          <w:szCs w:val="24"/>
          <w:rtl/>
        </w:rPr>
        <w:t xml:space="preserve"> -</w:t>
      </w:r>
      <w:r w:rsidRPr="00C13850">
        <w:rPr>
          <w:rFonts w:ascii="David" w:eastAsia="David" w:hAnsi="David" w:cs="David" w:hint="cs"/>
          <w:sz w:val="24"/>
          <w:szCs w:val="24"/>
          <w:rtl/>
        </w:rPr>
        <w:t xml:space="preserve"> </w:t>
      </w:r>
      <w:r>
        <w:rPr>
          <w:rFonts w:ascii="David" w:eastAsia="David" w:hAnsi="David" w:cs="David" w:hint="cs"/>
          <w:sz w:val="24"/>
          <w:szCs w:val="24"/>
          <w:rtl/>
        </w:rPr>
        <w:t xml:space="preserve">לפחות </w:t>
      </w:r>
      <w:r w:rsidRPr="00C13850">
        <w:rPr>
          <w:rFonts w:ascii="David" w:eastAsia="David" w:hAnsi="David" w:cs="David" w:hint="cs"/>
          <w:sz w:val="24"/>
          <w:szCs w:val="24"/>
          <w:rtl/>
        </w:rPr>
        <w:t>עברית ואנגלית</w:t>
      </w:r>
      <w:r>
        <w:rPr>
          <w:rFonts w:ascii="David" w:eastAsia="David" w:hAnsi="David" w:cs="David" w:hint="cs"/>
          <w:sz w:val="24"/>
          <w:szCs w:val="24"/>
          <w:rtl/>
        </w:rPr>
        <w:t xml:space="preserve"> רצוי בשפות נוספות</w:t>
      </w:r>
      <w:r w:rsidRPr="00C13850">
        <w:rPr>
          <w:rFonts w:ascii="David" w:eastAsia="David" w:hAnsi="David" w:cs="David"/>
          <w:sz w:val="24"/>
          <w:szCs w:val="24"/>
          <w:rtl/>
        </w:rPr>
        <w:t>.</w:t>
      </w:r>
    </w:p>
    <w:p w:rsidR="00634B30" w:rsidRPr="00C13850" w:rsidRDefault="00634B30" w:rsidP="00634B30">
      <w:pPr>
        <w:numPr>
          <w:ilvl w:val="0"/>
          <w:numId w:val="2"/>
        </w:numPr>
        <w:bidi/>
        <w:spacing w:line="360" w:lineRule="auto"/>
        <w:ind w:firstLine="276"/>
        <w:contextualSpacing/>
        <w:rPr>
          <w:rFonts w:ascii="David" w:eastAsia="David" w:hAnsi="David" w:cs="David"/>
          <w:sz w:val="24"/>
          <w:szCs w:val="24"/>
        </w:rPr>
      </w:pPr>
      <w:r w:rsidRPr="00C13850">
        <w:rPr>
          <w:rFonts w:ascii="David" w:eastAsia="David" w:hAnsi="David" w:cs="David"/>
          <w:sz w:val="24"/>
          <w:szCs w:val="24"/>
          <w:rtl/>
        </w:rPr>
        <w:lastRenderedPageBreak/>
        <w:t xml:space="preserve">הדרישות </w:t>
      </w:r>
      <w:proofErr w:type="spellStart"/>
      <w:r>
        <w:rPr>
          <w:rFonts w:ascii="David" w:eastAsia="David" w:hAnsi="David" w:cs="David" w:hint="cs"/>
          <w:sz w:val="24"/>
          <w:szCs w:val="24"/>
          <w:rtl/>
        </w:rPr>
        <w:t>הנ</w:t>
      </w:r>
      <w:proofErr w:type="spellEnd"/>
      <w:r>
        <w:rPr>
          <w:rFonts w:ascii="David" w:eastAsia="David" w:hAnsi="David" w:cs="David" w:hint="cs"/>
          <w:sz w:val="24"/>
          <w:szCs w:val="24"/>
          <w:rtl/>
        </w:rPr>
        <w:t xml:space="preserve">''ל </w:t>
      </w:r>
      <w:r w:rsidRPr="00C13850">
        <w:rPr>
          <w:rFonts w:ascii="David" w:eastAsia="David" w:hAnsi="David" w:cs="David"/>
          <w:sz w:val="24"/>
          <w:szCs w:val="24"/>
          <w:rtl/>
        </w:rPr>
        <w:t>מקוימות על ידי גוף יחיד המציע ולא בחבירה של גופים.</w:t>
      </w:r>
    </w:p>
    <w:p w:rsidR="00634B30" w:rsidRPr="00487971" w:rsidRDefault="00634B30" w:rsidP="00634B30">
      <w:pPr>
        <w:pStyle w:val="a7"/>
        <w:numPr>
          <w:ilvl w:val="0"/>
          <w:numId w:val="2"/>
        </w:numPr>
        <w:bidi/>
        <w:spacing w:line="360" w:lineRule="auto"/>
        <w:ind w:left="713"/>
        <w:rPr>
          <w:sz w:val="24"/>
          <w:szCs w:val="24"/>
        </w:rPr>
      </w:pPr>
      <w:r w:rsidRPr="00487971">
        <w:rPr>
          <w:rFonts w:ascii="David" w:eastAsia="David" w:hAnsi="David" w:cs="David"/>
          <w:sz w:val="24"/>
          <w:szCs w:val="24"/>
          <w:rtl/>
        </w:rPr>
        <w:t xml:space="preserve">ככל שהמציע הוא גוף משפטי מאוגד עליו להיות רשום ברשם רשמי, </w:t>
      </w:r>
    </w:p>
    <w:p w:rsidR="00634B30" w:rsidRPr="00487971" w:rsidRDefault="00634B30" w:rsidP="00634B30">
      <w:pPr>
        <w:pStyle w:val="a7"/>
        <w:numPr>
          <w:ilvl w:val="0"/>
          <w:numId w:val="2"/>
        </w:numPr>
        <w:bidi/>
        <w:spacing w:line="360" w:lineRule="auto"/>
        <w:ind w:firstLine="222"/>
        <w:rPr>
          <w:sz w:val="24"/>
          <w:szCs w:val="24"/>
        </w:rPr>
      </w:pPr>
      <w:r w:rsidRPr="00487971">
        <w:rPr>
          <w:rFonts w:ascii="David" w:eastAsia="David" w:hAnsi="David" w:cs="David"/>
          <w:sz w:val="24"/>
          <w:szCs w:val="24"/>
          <w:rtl/>
        </w:rPr>
        <w:t xml:space="preserve">על הגוף המציע להיות עוסק מורשה/מלכ"ר. </w:t>
      </w:r>
    </w:p>
    <w:p w:rsidR="00634B30" w:rsidRPr="00487971" w:rsidRDefault="00634B30" w:rsidP="00634B30">
      <w:pPr>
        <w:pStyle w:val="a7"/>
        <w:numPr>
          <w:ilvl w:val="0"/>
          <w:numId w:val="2"/>
        </w:numPr>
        <w:bidi/>
        <w:spacing w:line="360" w:lineRule="auto"/>
        <w:ind w:left="996" w:firstLine="0"/>
        <w:rPr>
          <w:sz w:val="24"/>
          <w:szCs w:val="24"/>
        </w:rPr>
      </w:pPr>
      <w:r w:rsidRPr="00487971">
        <w:rPr>
          <w:rFonts w:ascii="David" w:eastAsia="David" w:hAnsi="David" w:cs="David"/>
          <w:sz w:val="24"/>
          <w:szCs w:val="24"/>
          <w:rtl/>
        </w:rPr>
        <w:t xml:space="preserve">על הגוף המציע לנהל ספרי חשבונות כחוק. </w:t>
      </w:r>
    </w:p>
    <w:p w:rsidR="00634B30" w:rsidRPr="00487971" w:rsidRDefault="00634B30" w:rsidP="00634B30">
      <w:pPr>
        <w:pStyle w:val="a7"/>
        <w:numPr>
          <w:ilvl w:val="0"/>
          <w:numId w:val="2"/>
        </w:numPr>
        <w:bidi/>
        <w:spacing w:line="360" w:lineRule="auto"/>
        <w:ind w:left="1138" w:hanging="141"/>
        <w:rPr>
          <w:sz w:val="24"/>
          <w:szCs w:val="24"/>
        </w:rPr>
      </w:pPr>
      <w:r w:rsidRPr="00487971">
        <w:rPr>
          <w:rFonts w:ascii="David" w:eastAsia="David" w:hAnsi="David" w:cs="David"/>
          <w:sz w:val="24"/>
          <w:szCs w:val="24"/>
          <w:rtl/>
        </w:rPr>
        <w:t xml:space="preserve">אם הגוף המציע הינו עמותה/חברה לתועלת הציבור עליו להיות בעל אישור על ניהול תקין </w:t>
      </w:r>
      <w:r>
        <w:rPr>
          <w:rFonts w:ascii="David" w:eastAsia="David" w:hAnsi="David" w:cs="David" w:hint="cs"/>
          <w:sz w:val="24"/>
          <w:szCs w:val="24"/>
          <w:rtl/>
        </w:rPr>
        <w:t xml:space="preserve"> </w:t>
      </w:r>
    </w:p>
    <w:p w:rsidR="00634B30" w:rsidRPr="00487971" w:rsidRDefault="00634B30" w:rsidP="00634B30">
      <w:pPr>
        <w:pStyle w:val="a7"/>
        <w:bidi/>
        <w:spacing w:line="360" w:lineRule="auto"/>
        <w:ind w:left="996"/>
        <w:rPr>
          <w:sz w:val="24"/>
          <w:szCs w:val="24"/>
        </w:rPr>
      </w:pPr>
      <w:r>
        <w:rPr>
          <w:rFonts w:ascii="David" w:eastAsia="David" w:hAnsi="David" w:cs="David" w:hint="cs"/>
          <w:sz w:val="24"/>
          <w:szCs w:val="24"/>
          <w:rtl/>
        </w:rPr>
        <w:t xml:space="preserve">        </w:t>
      </w:r>
      <w:r w:rsidRPr="00487971">
        <w:rPr>
          <w:rFonts w:ascii="David" w:eastAsia="David" w:hAnsi="David" w:cs="David"/>
          <w:sz w:val="24"/>
          <w:szCs w:val="24"/>
          <w:rtl/>
        </w:rPr>
        <w:t>תקף מטעם רשם העמותות או רשם התאגידים.</w:t>
      </w:r>
    </w:p>
    <w:p w:rsidR="00634B30" w:rsidRPr="00C13850" w:rsidRDefault="00634B30" w:rsidP="00634B30">
      <w:pPr>
        <w:bidi/>
        <w:spacing w:line="360" w:lineRule="auto"/>
        <w:ind w:left="720"/>
        <w:contextualSpacing/>
        <w:rPr>
          <w:sz w:val="24"/>
          <w:szCs w:val="24"/>
        </w:rPr>
      </w:pPr>
    </w:p>
    <w:p w:rsidR="00634B30" w:rsidRPr="00487971" w:rsidRDefault="00634B30" w:rsidP="00634B30">
      <w:pPr>
        <w:bidi/>
        <w:spacing w:line="360" w:lineRule="auto"/>
        <w:contextualSpacing/>
        <w:rPr>
          <w:b/>
          <w:bCs/>
          <w:sz w:val="24"/>
          <w:szCs w:val="24"/>
        </w:rPr>
      </w:pPr>
      <w:r w:rsidRPr="00487971">
        <w:rPr>
          <w:rFonts w:ascii="David" w:eastAsia="David" w:hAnsi="David" w:cs="David"/>
          <w:b/>
          <w:bCs/>
          <w:sz w:val="24"/>
          <w:szCs w:val="24"/>
          <w:rtl/>
        </w:rPr>
        <w:t>אם יתקבלו הצעות נוספות, המשרד יפעל באופן הבא:</w:t>
      </w:r>
    </w:p>
    <w:p w:rsidR="00634B30" w:rsidRPr="00C13850" w:rsidRDefault="00634B30" w:rsidP="00634B30">
      <w:pPr>
        <w:bidi/>
        <w:spacing w:line="360" w:lineRule="auto"/>
        <w:rPr>
          <w:rFonts w:cs="David"/>
          <w:sz w:val="24"/>
          <w:szCs w:val="24"/>
          <w:rtl/>
        </w:rPr>
      </w:pPr>
      <w:r w:rsidRPr="00C13850">
        <w:rPr>
          <w:rFonts w:cs="David" w:hint="cs"/>
          <w:sz w:val="24"/>
          <w:szCs w:val="24"/>
          <w:rtl/>
        </w:rPr>
        <w:t xml:space="preserve">ככל שיהיה המציע אשר יגיש הצעה לביצוע תכנית שתעמוד בכל הדרישות האמורות לעיל, בהיקף ובכמויות גדולות מהמפורט לעיל, המשרד ישקול להתקשר </w:t>
      </w:r>
      <w:proofErr w:type="spellStart"/>
      <w:r w:rsidRPr="00C13850">
        <w:rPr>
          <w:rFonts w:cs="David" w:hint="cs"/>
          <w:sz w:val="24"/>
          <w:szCs w:val="24"/>
          <w:rtl/>
        </w:rPr>
        <w:t>עימו</w:t>
      </w:r>
      <w:proofErr w:type="spellEnd"/>
      <w:r w:rsidRPr="00C13850">
        <w:rPr>
          <w:rFonts w:cs="David" w:hint="cs"/>
          <w:sz w:val="24"/>
          <w:szCs w:val="24"/>
          <w:rtl/>
        </w:rPr>
        <w:t>.</w:t>
      </w:r>
    </w:p>
    <w:p w:rsidR="00634B30" w:rsidRPr="00C13850" w:rsidRDefault="00634B30" w:rsidP="00634B30">
      <w:pPr>
        <w:bidi/>
        <w:spacing w:line="360" w:lineRule="auto"/>
        <w:rPr>
          <w:rFonts w:cs="David"/>
          <w:sz w:val="24"/>
          <w:szCs w:val="24"/>
          <w:rtl/>
        </w:rPr>
      </w:pPr>
      <w:r w:rsidRPr="00C13850">
        <w:rPr>
          <w:rFonts w:cs="David" w:hint="cs"/>
          <w:sz w:val="24"/>
          <w:szCs w:val="24"/>
          <w:rtl/>
        </w:rPr>
        <w:t xml:space="preserve">ככל שלא תוגש הצעה כאמור, המשרד יתקשר עם </w:t>
      </w:r>
      <w:proofErr w:type="spellStart"/>
      <w:r w:rsidRPr="00C13850">
        <w:rPr>
          <w:rFonts w:cs="David" w:hint="cs"/>
          <w:sz w:val="24"/>
          <w:szCs w:val="24"/>
          <w:rtl/>
        </w:rPr>
        <w:t>מט''ח</w:t>
      </w:r>
      <w:proofErr w:type="spellEnd"/>
      <w:r w:rsidRPr="00C13850">
        <w:rPr>
          <w:rFonts w:cs="David" w:hint="cs"/>
          <w:sz w:val="24"/>
          <w:szCs w:val="24"/>
          <w:rtl/>
        </w:rPr>
        <w:t xml:space="preserve"> </w:t>
      </w:r>
      <w:r w:rsidRPr="00C13850">
        <w:rPr>
          <w:rFonts w:cs="David"/>
          <w:sz w:val="24"/>
          <w:szCs w:val="24"/>
          <w:rtl/>
        </w:rPr>
        <w:t>–</w:t>
      </w:r>
      <w:r w:rsidRPr="00C13850">
        <w:rPr>
          <w:rFonts w:cs="David" w:hint="cs"/>
          <w:sz w:val="24"/>
          <w:szCs w:val="24"/>
          <w:rtl/>
        </w:rPr>
        <w:t xml:space="preserve"> מרכז טכנולוגי חינוכי, לביצוע התכנית </w:t>
      </w:r>
      <w:proofErr w:type="spellStart"/>
      <w:r w:rsidRPr="00C13850">
        <w:rPr>
          <w:rFonts w:cs="David" w:hint="cs"/>
          <w:sz w:val="24"/>
          <w:szCs w:val="24"/>
          <w:rtl/>
        </w:rPr>
        <w:t>הנ</w:t>
      </w:r>
      <w:proofErr w:type="spellEnd"/>
      <w:r w:rsidRPr="00C13850">
        <w:rPr>
          <w:rFonts w:cs="David" w:hint="cs"/>
          <w:sz w:val="24"/>
          <w:szCs w:val="24"/>
          <w:rtl/>
        </w:rPr>
        <w:t>''ל.</w:t>
      </w:r>
    </w:p>
    <w:p w:rsidR="00634B30" w:rsidRPr="00C13850" w:rsidRDefault="00634B30" w:rsidP="00634B30">
      <w:pPr>
        <w:pStyle w:val="a7"/>
        <w:spacing w:line="360" w:lineRule="auto"/>
        <w:ind w:left="1080"/>
        <w:rPr>
          <w:rFonts w:cs="David"/>
          <w:sz w:val="24"/>
          <w:szCs w:val="24"/>
          <w:rtl/>
        </w:rPr>
      </w:pPr>
    </w:p>
    <w:p w:rsidR="00634B30" w:rsidRPr="00C13850" w:rsidRDefault="00634B30" w:rsidP="00634B30">
      <w:pPr>
        <w:bidi/>
        <w:spacing w:line="360" w:lineRule="auto"/>
        <w:rPr>
          <w:sz w:val="24"/>
          <w:szCs w:val="24"/>
          <w:rtl/>
        </w:rPr>
      </w:pPr>
    </w:p>
    <w:p w:rsidR="00634B30" w:rsidRPr="00C13850" w:rsidRDefault="00634B30" w:rsidP="00634B30">
      <w:pPr>
        <w:bidi/>
        <w:spacing w:line="360" w:lineRule="auto"/>
        <w:rPr>
          <w:sz w:val="24"/>
          <w:szCs w:val="24"/>
          <w:rtl/>
        </w:rPr>
      </w:pPr>
    </w:p>
    <w:p w:rsidR="00634B30" w:rsidRPr="00C13850" w:rsidRDefault="00634B30" w:rsidP="005A26D8">
      <w:pPr>
        <w:rPr>
          <w:sz w:val="24"/>
          <w:szCs w:val="24"/>
        </w:rPr>
      </w:pPr>
      <w:bookmarkStart w:id="0" w:name="_GoBack"/>
      <w:bookmarkEnd w:id="0"/>
    </w:p>
    <w:sectPr w:rsidR="00634B30" w:rsidRPr="00C13850" w:rsidSect="00634B30">
      <w:pgSz w:w="11906" w:h="16838"/>
      <w:pgMar w:top="1440" w:right="1274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42" w:rsidRDefault="007E6942" w:rsidP="00634B30">
      <w:pPr>
        <w:spacing w:line="240" w:lineRule="auto"/>
      </w:pPr>
      <w:r>
        <w:separator/>
      </w:r>
    </w:p>
  </w:endnote>
  <w:endnote w:type="continuationSeparator" w:id="0">
    <w:p w:rsidR="007E6942" w:rsidRDefault="007E6942" w:rsidP="00634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42" w:rsidRDefault="007E6942" w:rsidP="00634B30">
      <w:pPr>
        <w:spacing w:line="240" w:lineRule="auto"/>
      </w:pPr>
      <w:r>
        <w:separator/>
      </w:r>
    </w:p>
  </w:footnote>
  <w:footnote w:type="continuationSeparator" w:id="0">
    <w:p w:rsidR="007E6942" w:rsidRDefault="007E6942" w:rsidP="00634B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C25"/>
    <w:multiLevelType w:val="multilevel"/>
    <w:tmpl w:val="118A2308"/>
    <w:lvl w:ilvl="0">
      <w:start w:val="1"/>
      <w:numFmt w:val="decimal"/>
      <w:lvlText w:val="%1."/>
      <w:lvlJc w:val="left"/>
      <w:pPr>
        <w:ind w:left="774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">
    <w:nsid w:val="0C4A37F8"/>
    <w:multiLevelType w:val="hybridMultilevel"/>
    <w:tmpl w:val="954CF026"/>
    <w:lvl w:ilvl="0" w:tplc="C23C3256">
      <w:start w:val="40"/>
      <w:numFmt w:val="bullet"/>
      <w:lvlText w:val="-"/>
      <w:lvlJc w:val="left"/>
      <w:pPr>
        <w:ind w:left="720" w:hanging="360"/>
      </w:pPr>
      <w:rPr>
        <w:rFonts w:ascii="David" w:eastAsia="David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B5636"/>
    <w:multiLevelType w:val="multilevel"/>
    <w:tmpl w:val="5EBCA5F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30"/>
    <w:rsid w:val="00224638"/>
    <w:rsid w:val="005A26D8"/>
    <w:rsid w:val="00634B30"/>
    <w:rsid w:val="007138D7"/>
    <w:rsid w:val="007E6942"/>
    <w:rsid w:val="00902087"/>
    <w:rsid w:val="00D9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4B30"/>
    <w:pPr>
      <w:spacing w:after="0"/>
    </w:pPr>
    <w:rPr>
      <w:rFonts w:ascii="Arial" w:eastAsia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B30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34B30"/>
  </w:style>
  <w:style w:type="paragraph" w:styleId="a5">
    <w:name w:val="footer"/>
    <w:basedOn w:val="a"/>
    <w:link w:val="a6"/>
    <w:uiPriority w:val="99"/>
    <w:unhideWhenUsed/>
    <w:rsid w:val="00634B30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34B30"/>
  </w:style>
  <w:style w:type="paragraph" w:styleId="a7">
    <w:name w:val="List Paragraph"/>
    <w:basedOn w:val="a"/>
    <w:uiPriority w:val="34"/>
    <w:qFormat/>
    <w:rsid w:val="00634B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4B30"/>
    <w:pPr>
      <w:spacing w:after="0"/>
    </w:pPr>
    <w:rPr>
      <w:rFonts w:ascii="Arial" w:eastAsia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B30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34B30"/>
  </w:style>
  <w:style w:type="paragraph" w:styleId="a5">
    <w:name w:val="footer"/>
    <w:basedOn w:val="a"/>
    <w:link w:val="a6"/>
    <w:uiPriority w:val="99"/>
    <w:unhideWhenUsed/>
    <w:rsid w:val="00634B30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34B30"/>
  </w:style>
  <w:style w:type="paragraph" w:styleId="a7">
    <w:name w:val="List Paragraph"/>
    <w:basedOn w:val="a"/>
    <w:uiPriority w:val="34"/>
    <w:qFormat/>
    <w:rsid w:val="00634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דפנה ששון</dc:creator>
  <cp:lastModifiedBy>גלית דוד</cp:lastModifiedBy>
  <cp:revision>3</cp:revision>
  <dcterms:created xsi:type="dcterms:W3CDTF">2014-06-02T12:25:00Z</dcterms:created>
  <dcterms:modified xsi:type="dcterms:W3CDTF">2014-06-02T12:25:00Z</dcterms:modified>
</cp:coreProperties>
</file>